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A75D" w14:textId="5A400D9E" w:rsidR="00A90B26" w:rsidRPr="000657E9" w:rsidRDefault="000657E9" w:rsidP="00A90B26">
      <w:pPr>
        <w:pStyle w:val="paragraph"/>
        <w:spacing w:before="0" w:beforeAutospacing="0" w:after="0" w:afterAutospacing="0"/>
        <w:textAlignment w:val="baseline"/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</w:pPr>
      <w:r w:rsidRPr="000657E9">
        <w:rPr>
          <w:rStyle w:val="normaltextrun"/>
          <w:rFonts w:ascii="BrownStd Light" w:hAnsi="BrownStd Light"/>
          <w:color w:val="000000"/>
          <w:shd w:val="clear" w:color="auto" w:fill="FFFFFF"/>
          <w:lang w:val="fr-FR"/>
        </w:rPr>
        <w:t>COMMUNIQU</w:t>
      </w:r>
      <w:r w:rsidRPr="000657E9"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É</w:t>
      </w:r>
      <w:r w:rsidRPr="000657E9">
        <w:rPr>
          <w:rStyle w:val="normaltextrun"/>
          <w:rFonts w:ascii="BrownStd Light" w:hAnsi="BrownStd Light"/>
          <w:color w:val="000000"/>
          <w:shd w:val="clear" w:color="auto" w:fill="FFFFFF"/>
          <w:lang w:val="fr-FR"/>
        </w:rPr>
        <w:t xml:space="preserve"> DE PRESSE</w:t>
      </w:r>
      <w:r w:rsidR="00A90B26" w:rsidRPr="000657E9">
        <w:rPr>
          <w:rStyle w:val="normaltextrun"/>
          <w:rFonts w:ascii="BrownStd Light" w:hAnsi="BrownStd Light"/>
          <w:color w:val="000000"/>
          <w:shd w:val="clear" w:color="auto" w:fill="FFFFFF"/>
          <w:lang w:val="fr-FR"/>
        </w:rPr>
        <w:t xml:space="preserve"> – A</w:t>
      </w:r>
      <w:r w:rsidRPr="000657E9">
        <w:rPr>
          <w:rStyle w:val="normaltextrun"/>
          <w:rFonts w:ascii="BrownStd Light" w:hAnsi="BrownStd Light"/>
          <w:color w:val="000000"/>
          <w:shd w:val="clear" w:color="auto" w:fill="FFFFFF"/>
          <w:lang w:val="fr-FR"/>
        </w:rPr>
        <w:t>vril</w:t>
      </w:r>
      <w:r w:rsidR="00A90B26" w:rsidRPr="000657E9">
        <w:rPr>
          <w:rStyle w:val="normaltextrun"/>
          <w:rFonts w:ascii="BrownStd Light" w:hAnsi="BrownStd Light"/>
          <w:color w:val="000000"/>
          <w:shd w:val="clear" w:color="auto" w:fill="FFFFFF"/>
          <w:lang w:val="fr-FR"/>
        </w:rPr>
        <w:t xml:space="preserve"> 2024</w:t>
      </w:r>
      <w:r w:rsidR="00A90B26" w:rsidRPr="000657E9"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  <w:t> </w:t>
      </w:r>
    </w:p>
    <w:p w14:paraId="6CCE5F1F" w14:textId="77777777" w:rsidR="00A90B26" w:rsidRPr="000657E9" w:rsidRDefault="00A90B26" w:rsidP="00062D06">
      <w:pPr>
        <w:rPr>
          <w:rFonts w:ascii="BrownStd Light" w:hAnsi="BrownStd Light"/>
          <w:lang w:val="fr-FR"/>
        </w:rPr>
      </w:pPr>
    </w:p>
    <w:p w14:paraId="66C82A2C" w14:textId="789B466B" w:rsidR="00062D06" w:rsidRPr="000657E9" w:rsidRDefault="592631D4" w:rsidP="3AA749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rownStd Light" w:hAnsi="BrownStd Light" w:cs="Calibri"/>
          <w:b/>
          <w:bCs/>
          <w:sz w:val="28"/>
          <w:szCs w:val="28"/>
          <w:lang w:val="fr-FR"/>
        </w:rPr>
      </w:pPr>
      <w:r w:rsidRPr="000657E9">
        <w:rPr>
          <w:rStyle w:val="normaltextrun"/>
          <w:rFonts w:ascii="BrownStd Light" w:hAnsi="BrownStd Light" w:cs="Calibri"/>
          <w:b/>
          <w:bCs/>
          <w:sz w:val="28"/>
          <w:szCs w:val="28"/>
          <w:lang w:val="fr-FR"/>
        </w:rPr>
        <w:t>Anouk Matton o</w:t>
      </w:r>
      <w:r w:rsidR="00E300D3">
        <w:rPr>
          <w:rStyle w:val="normaltextrun"/>
          <w:rFonts w:ascii="BrownStd Light" w:hAnsi="BrownStd Light" w:cs="Calibri"/>
          <w:b/>
          <w:bCs/>
          <w:sz w:val="28"/>
          <w:szCs w:val="28"/>
          <w:lang w:val="fr-FR"/>
        </w:rPr>
        <w:t xml:space="preserve">uvre un pop-up </w:t>
      </w:r>
      <w:r w:rsidR="00062D06" w:rsidRPr="000657E9">
        <w:rPr>
          <w:rStyle w:val="normaltextrun"/>
          <w:rFonts w:ascii="BrownStd Light" w:hAnsi="BrownStd Light" w:cs="Calibri"/>
          <w:b/>
          <w:bCs/>
          <w:sz w:val="28"/>
          <w:szCs w:val="28"/>
          <w:lang w:val="fr-FR"/>
        </w:rPr>
        <w:t xml:space="preserve">AM Cosmetics </w:t>
      </w:r>
      <w:r w:rsidR="00E300D3">
        <w:rPr>
          <w:rStyle w:val="normaltextrun"/>
          <w:rFonts w:ascii="BrownStd Light" w:hAnsi="BrownStd Light" w:cs="Calibri"/>
          <w:b/>
          <w:bCs/>
          <w:sz w:val="28"/>
          <w:szCs w:val="28"/>
          <w:lang w:val="fr-FR"/>
        </w:rPr>
        <w:t xml:space="preserve">à </w:t>
      </w:r>
      <w:r w:rsidR="3F31363B" w:rsidRPr="000657E9">
        <w:rPr>
          <w:rStyle w:val="normaltextrun"/>
          <w:rFonts w:ascii="BrownStd Light" w:hAnsi="BrownStd Light" w:cs="Calibri"/>
          <w:b/>
          <w:bCs/>
          <w:sz w:val="28"/>
          <w:szCs w:val="28"/>
          <w:lang w:val="fr-FR"/>
        </w:rPr>
        <w:t>Maasmechelen Village</w:t>
      </w:r>
    </w:p>
    <w:p w14:paraId="2806C2A9" w14:textId="77777777" w:rsidR="00062D06" w:rsidRDefault="00062D06" w:rsidP="00062D06">
      <w:pPr>
        <w:rPr>
          <w:rFonts w:ascii="BrownStd Light" w:hAnsi="BrownStd Light"/>
          <w:lang w:val="fr-FR"/>
        </w:rPr>
      </w:pPr>
    </w:p>
    <w:p w14:paraId="68171B19" w14:textId="77777777" w:rsidR="004810D5" w:rsidRPr="000657E9" w:rsidRDefault="004810D5" w:rsidP="00062D06">
      <w:pPr>
        <w:rPr>
          <w:rFonts w:ascii="BrownStd Light" w:hAnsi="BrownStd Light"/>
          <w:lang w:val="fr-FR"/>
        </w:rPr>
      </w:pPr>
    </w:p>
    <w:p w14:paraId="26669DB8" w14:textId="168A31C8" w:rsidR="00062D06" w:rsidRPr="000657E9" w:rsidRDefault="00BD7A20" w:rsidP="3AA7499E">
      <w:pPr>
        <w:jc w:val="both"/>
        <w:rPr>
          <w:rFonts w:ascii="BrownStd Light" w:hAnsi="BrownStd Light"/>
          <w:i/>
          <w:iCs/>
          <w:lang w:val="fr-FR"/>
        </w:rPr>
      </w:pPr>
      <w:r>
        <w:rPr>
          <w:rFonts w:ascii="BrownStd Light" w:hAnsi="BrownStd Light"/>
          <w:i/>
          <w:iCs/>
          <w:lang w:val="fr-FR"/>
        </w:rPr>
        <w:t>Un mélange de looks beauté inspirants et d’ondes positives</w:t>
      </w:r>
      <w:r w:rsidR="00135620">
        <w:rPr>
          <w:rFonts w:ascii="BrownStd Light" w:hAnsi="BrownStd Light"/>
          <w:i/>
          <w:iCs/>
          <w:lang w:val="fr-FR"/>
        </w:rPr>
        <w:t> : AM Cosmetics, fondé par la DJ Anouk Matton, ouvre sa toute première boutique pop-up à</w:t>
      </w:r>
      <w:r w:rsidR="00062D06" w:rsidRPr="000657E9">
        <w:rPr>
          <w:rFonts w:ascii="BrownStd Light" w:hAnsi="BrownStd Light"/>
          <w:i/>
          <w:iCs/>
          <w:lang w:val="fr-FR"/>
        </w:rPr>
        <w:t xml:space="preserve"> Maasmechelen Village</w:t>
      </w:r>
      <w:r w:rsidR="006E7286">
        <w:rPr>
          <w:rFonts w:ascii="BrownStd Light" w:hAnsi="BrownStd Light"/>
          <w:i/>
          <w:iCs/>
          <w:lang w:val="fr-FR"/>
        </w:rPr>
        <w:t xml:space="preserve"> du </w:t>
      </w:r>
      <w:r w:rsidR="006E7286">
        <w:rPr>
          <w:rFonts w:ascii="BrownStd Light" w:hAnsi="BrownStd Light"/>
          <w:b/>
          <w:bCs/>
          <w:i/>
          <w:iCs/>
          <w:lang w:val="fr-FR"/>
        </w:rPr>
        <w:t>mercredi 8 au dimanche 12 mai 2024</w:t>
      </w:r>
      <w:r w:rsidR="00062D06" w:rsidRPr="000657E9">
        <w:rPr>
          <w:rFonts w:ascii="BrownStd Light" w:hAnsi="BrownStd Light"/>
          <w:i/>
          <w:iCs/>
          <w:lang w:val="fr-FR"/>
        </w:rPr>
        <w:t>.</w:t>
      </w:r>
    </w:p>
    <w:p w14:paraId="4C6D9605" w14:textId="2453E0E4" w:rsidR="00062D06" w:rsidRPr="000657E9" w:rsidRDefault="00062D06" w:rsidP="0F625E71">
      <w:pPr>
        <w:rPr>
          <w:rFonts w:ascii="BrownStd Light" w:hAnsi="BrownStd Light"/>
          <w:lang w:val="fr-FR"/>
        </w:rPr>
      </w:pPr>
    </w:p>
    <w:p w14:paraId="7A0D41C8" w14:textId="5AF596E0" w:rsidR="00062D06" w:rsidRPr="000657E9" w:rsidRDefault="00953AB2" w:rsidP="00A90B26">
      <w:pPr>
        <w:jc w:val="both"/>
        <w:rPr>
          <w:rStyle w:val="normaltextrun"/>
          <w:rFonts w:ascii="BrownStd Light" w:eastAsia="Times New Roman" w:hAnsi="BrownStd Light" w:cs="Calibri"/>
          <w:lang w:val="fr-FR" w:eastAsia="nl-NL"/>
        </w:rPr>
      </w:pPr>
      <w:r>
        <w:rPr>
          <w:rStyle w:val="normaltextrun"/>
          <w:rFonts w:ascii="BrownStd Light" w:eastAsia="Times New Roman" w:hAnsi="BrownStd Light" w:cs="Calibri"/>
          <w:lang w:val="fr-FR" w:eastAsia="nl-NL"/>
        </w:rPr>
        <w:t>Vous découvrir</w:t>
      </w:r>
      <w:r w:rsidR="0023684A">
        <w:rPr>
          <w:rStyle w:val="normaltextrun"/>
          <w:rFonts w:ascii="BrownStd Light" w:eastAsia="Times New Roman" w:hAnsi="BrownStd Light" w:cs="Calibri"/>
          <w:lang w:val="fr-FR" w:eastAsia="nl-NL"/>
        </w:rPr>
        <w:t>ez</w:t>
      </w:r>
      <w:r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</w:t>
      </w:r>
      <w:r w:rsidR="003C3BCB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dans ce pop-up </w:t>
      </w:r>
      <w:r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les looks </w:t>
      </w:r>
      <w:r w:rsidR="003C3BCB">
        <w:rPr>
          <w:rStyle w:val="normaltextrun"/>
          <w:rFonts w:ascii="BrownStd Light" w:eastAsia="Times New Roman" w:hAnsi="BrownStd Light" w:cs="Calibri"/>
          <w:lang w:val="fr-FR" w:eastAsia="nl-NL"/>
        </w:rPr>
        <w:t>make-up</w:t>
      </w:r>
      <w:r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</w:t>
      </w:r>
      <w:r w:rsidR="003C3BCB">
        <w:rPr>
          <w:rStyle w:val="normaltextrun"/>
          <w:rFonts w:ascii="BrownStd Light" w:eastAsia="Times New Roman" w:hAnsi="BrownStd Light" w:cs="Calibri"/>
          <w:lang w:val="fr-FR" w:eastAsia="nl-NL"/>
        </w:rPr>
        <w:t>préférés d’Anouk</w:t>
      </w:r>
      <w:r w:rsidR="000660FC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, ainsi que l’ensemble de la gamme beauté de la marque, </w:t>
      </w:r>
      <w:r w:rsidR="00C849EE">
        <w:rPr>
          <w:rStyle w:val="normaltextrun"/>
          <w:rFonts w:ascii="BrownStd Light" w:eastAsia="Times New Roman" w:hAnsi="BrownStd Light" w:cs="Calibri"/>
          <w:lang w:val="fr-FR" w:eastAsia="nl-NL"/>
        </w:rPr>
        <w:t>des coffrets pour les lèvres aux pinceaux de maquillage</w:t>
      </w:r>
      <w:r w:rsidR="00C40592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, </w:t>
      </w:r>
      <w:r w:rsidR="00A552CC">
        <w:rPr>
          <w:rStyle w:val="normaltextrun"/>
          <w:rFonts w:ascii="BrownStd Light" w:eastAsia="Times New Roman" w:hAnsi="BrownStd Light" w:cs="Calibri"/>
          <w:lang w:val="fr-FR" w:eastAsia="nl-NL"/>
        </w:rPr>
        <w:t>le tout</w:t>
      </w:r>
      <w:r w:rsidR="00A32D5C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en profitant de réductions de </w:t>
      </w:r>
      <w:r w:rsidR="00A552CC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-33% </w:t>
      </w:r>
      <w:r w:rsidR="00A32D5C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sur le prix de vente conseillé. </w:t>
      </w:r>
      <w:r w:rsidR="00C655A3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Ne manquez pas </w:t>
      </w:r>
      <w:r w:rsidR="000C0600">
        <w:rPr>
          <w:rStyle w:val="normaltextrun"/>
          <w:rFonts w:ascii="BrownStd Light" w:eastAsia="Times New Roman" w:hAnsi="BrownStd Light" w:cs="Calibri"/>
          <w:lang w:val="fr-FR" w:eastAsia="nl-NL"/>
        </w:rPr>
        <w:t>de vous laisser inspirer par la trousse beauté personnelle d’Anouk</w:t>
      </w:r>
      <w:r w:rsidR="008914A3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, avec </w:t>
      </w:r>
      <w:r w:rsidR="008914A3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le blush </w:t>
      </w:r>
      <w:r w:rsidR="00062D06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Rose Gold</w:t>
      </w:r>
      <w:r w:rsidR="00C8444B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, </w:t>
      </w:r>
      <w:r w:rsidR="00C8444B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les</w:t>
      </w:r>
      <w:r w:rsidR="00E82574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 cils </w:t>
      </w:r>
      <w:r w:rsidR="00062D06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Girl </w:t>
      </w:r>
      <w:r w:rsidR="00E82574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N</w:t>
      </w:r>
      <w:r w:rsidR="00062D06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ext </w:t>
      </w:r>
      <w:r w:rsidR="00E82574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D</w:t>
      </w:r>
      <w:r w:rsidR="00062D06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oor</w:t>
      </w:r>
      <w:r w:rsidR="000538A4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et </w:t>
      </w:r>
      <w:r w:rsidR="000538A4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le coffret pour les lèvres </w:t>
      </w:r>
      <w:r w:rsidR="00062D06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Brave</w:t>
      </w:r>
      <w:r w:rsidR="00FE7031" w:rsidRP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 à la rhodonite</w:t>
      </w:r>
      <w:r w:rsidR="00FE7031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. </w:t>
      </w:r>
      <w:r w:rsidR="00322FE9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Et outre les produits </w:t>
      </w:r>
      <w:r w:rsidR="00062D06" w:rsidRPr="000657E9">
        <w:rPr>
          <w:rStyle w:val="normaltextrun"/>
          <w:rFonts w:ascii="BrownStd Light" w:eastAsia="Times New Roman" w:hAnsi="BrownStd Light" w:cs="Calibri"/>
          <w:lang w:val="fr-FR" w:eastAsia="nl-NL"/>
        </w:rPr>
        <w:t>AM Cosmetics,</w:t>
      </w:r>
      <w:r w:rsidR="0011000A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vous trouverez aussi</w:t>
      </w:r>
      <w:r w:rsidR="00421D78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</w:t>
      </w:r>
      <w:r w:rsidR="00A14549">
        <w:rPr>
          <w:rStyle w:val="normaltextrun"/>
          <w:rFonts w:ascii="BrownStd Light" w:eastAsia="Times New Roman" w:hAnsi="BrownStd Light" w:cs="Calibri"/>
          <w:lang w:val="fr-FR" w:eastAsia="nl-NL"/>
        </w:rPr>
        <w:t>des cartes d’affirmation</w:t>
      </w:r>
      <w:r w:rsidR="0041581A">
        <w:rPr>
          <w:rStyle w:val="normaltextrun"/>
          <w:rFonts w:ascii="BrownStd Light" w:eastAsia="Times New Roman" w:hAnsi="BrownStd Light" w:cs="Calibri"/>
          <w:lang w:val="fr-FR" w:eastAsia="nl-NL"/>
        </w:rPr>
        <w:t>s positives</w:t>
      </w:r>
      <w:r w:rsidR="00421D78">
        <w:rPr>
          <w:rStyle w:val="normaltextrun"/>
          <w:rFonts w:ascii="BrownStd Light" w:eastAsia="Times New Roman" w:hAnsi="BrownStd Light" w:cs="Calibri"/>
          <w:lang w:val="fr-FR" w:eastAsia="nl-NL"/>
        </w:rPr>
        <w:t>, des cristaux et son livre</w:t>
      </w:r>
      <w:r w:rsidR="00C721DB">
        <w:rPr>
          <w:rStyle w:val="normaltextrun"/>
          <w:rFonts w:ascii="BrownStd Light" w:eastAsia="Times New Roman" w:hAnsi="BrownStd Light" w:cs="Calibri"/>
          <w:lang w:val="fr-FR" w:eastAsia="nl-NL"/>
        </w:rPr>
        <w:t>,</w:t>
      </w:r>
      <w:r w:rsidR="00421D78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</w:t>
      </w:r>
      <w:r w:rsidR="004810D5">
        <w:rPr>
          <w:rStyle w:val="normaltextrun"/>
          <w:rFonts w:ascii="BrownStd Light" w:eastAsia="Times New Roman" w:hAnsi="BrownStd Light" w:cs="Calibri"/>
          <w:lang w:val="fr-FR" w:eastAsia="nl-NL"/>
        </w:rPr>
        <w:t>‘</w:t>
      </w:r>
      <w:proofErr w:type="spellStart"/>
      <w:r w:rsidR="00062D06" w:rsidRPr="00421D78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Crystallize</w:t>
      </w:r>
      <w:proofErr w:type="spellEnd"/>
      <w:r w:rsidR="00062D06" w:rsidRPr="00421D78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 </w:t>
      </w:r>
      <w:proofErr w:type="spellStart"/>
      <w:r w:rsidR="00062D06" w:rsidRPr="00421D78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your</w:t>
      </w:r>
      <w:proofErr w:type="spellEnd"/>
      <w:r w:rsidR="00062D06" w:rsidRPr="00421D78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 power</w:t>
      </w:r>
      <w:r w:rsidR="004810D5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’</w:t>
      </w:r>
      <w:r w:rsidR="00421D78">
        <w:rPr>
          <w:rStyle w:val="normaltextrun"/>
          <w:rFonts w:ascii="BrownStd Light" w:eastAsia="Times New Roman" w:hAnsi="BrownStd Light" w:cs="Calibri"/>
          <w:lang w:val="fr-FR" w:eastAsia="nl-NL"/>
        </w:rPr>
        <w:t>.</w:t>
      </w:r>
    </w:p>
    <w:p w14:paraId="69A19C86" w14:textId="77777777" w:rsidR="00062D06" w:rsidRDefault="00062D06" w:rsidP="00A90B26">
      <w:pPr>
        <w:jc w:val="both"/>
        <w:rPr>
          <w:rFonts w:ascii="BrownStd Light" w:hAnsi="BrownStd Light"/>
          <w:lang w:val="fr-FR"/>
        </w:rPr>
      </w:pPr>
    </w:p>
    <w:p w14:paraId="5868FD96" w14:textId="77777777" w:rsidR="004810D5" w:rsidRPr="000657E9" w:rsidRDefault="004810D5" w:rsidP="00A90B26">
      <w:pPr>
        <w:jc w:val="both"/>
        <w:rPr>
          <w:rFonts w:ascii="BrownStd Light" w:hAnsi="BrownStd Light"/>
          <w:lang w:val="fr-FR"/>
        </w:rPr>
      </w:pPr>
    </w:p>
    <w:p w14:paraId="77FEBF15" w14:textId="08CF7E07" w:rsidR="00062D06" w:rsidRPr="000657E9" w:rsidRDefault="00041096" w:rsidP="00A90B26">
      <w:pPr>
        <w:jc w:val="both"/>
        <w:rPr>
          <w:rFonts w:ascii="BrownStd Light" w:hAnsi="BrownStd Light"/>
          <w:b/>
          <w:bCs/>
          <w:lang w:val="fr-FR"/>
        </w:rPr>
      </w:pPr>
      <w:r>
        <w:rPr>
          <w:rFonts w:ascii="BrownStd Light" w:hAnsi="BrownStd Light"/>
          <w:b/>
          <w:bCs/>
          <w:lang w:val="fr-FR"/>
        </w:rPr>
        <w:t>Rencontre</w:t>
      </w:r>
      <w:r w:rsidR="00062D06" w:rsidRPr="000657E9">
        <w:rPr>
          <w:rFonts w:ascii="BrownStd Light" w:hAnsi="BrownStd Light"/>
          <w:b/>
          <w:bCs/>
          <w:lang w:val="fr-FR"/>
        </w:rPr>
        <w:t xml:space="preserve"> &amp; Ma</w:t>
      </w:r>
      <w:r>
        <w:rPr>
          <w:rFonts w:ascii="BrownStd Light" w:hAnsi="BrownStd Light"/>
          <w:b/>
          <w:bCs/>
          <w:lang w:val="fr-FR"/>
        </w:rPr>
        <w:t>quillage</w:t>
      </w:r>
    </w:p>
    <w:p w14:paraId="42F78188" w14:textId="4737452D" w:rsidR="00C721DB" w:rsidRDefault="00D60BD3" w:rsidP="00C721DB">
      <w:pPr>
        <w:jc w:val="both"/>
        <w:rPr>
          <w:rStyle w:val="normaltextrun"/>
          <w:rFonts w:ascii="BrownStd Light" w:eastAsia="Times New Roman" w:hAnsi="BrownStd Light" w:cs="Calibri"/>
          <w:lang w:val="fr-FR" w:eastAsia="nl-NL"/>
        </w:rPr>
      </w:pPr>
      <w:r>
        <w:rPr>
          <w:rFonts w:ascii="BrownStd Light" w:hAnsi="BrownStd Light"/>
          <w:lang w:val="fr-FR"/>
        </w:rPr>
        <w:t>N’hésitez pas à p</w:t>
      </w:r>
      <w:r w:rsidR="008C2D65">
        <w:rPr>
          <w:rFonts w:ascii="BrownStd Light" w:hAnsi="BrownStd Light"/>
          <w:lang w:val="fr-FR"/>
        </w:rPr>
        <w:t xml:space="preserve">révoir dès à présent votre visite, car ce pop-up ne </w:t>
      </w:r>
      <w:r w:rsidR="00877997">
        <w:rPr>
          <w:rFonts w:ascii="BrownStd Light" w:hAnsi="BrownStd Light"/>
          <w:lang w:val="fr-FR"/>
        </w:rPr>
        <w:t>sera</w:t>
      </w:r>
      <w:r w:rsidR="008C2D65">
        <w:rPr>
          <w:rFonts w:ascii="BrownStd Light" w:hAnsi="BrownStd Light"/>
          <w:lang w:val="fr-FR"/>
        </w:rPr>
        <w:t xml:space="preserve"> ouvert que </w:t>
      </w:r>
      <w:r w:rsidR="005101E2">
        <w:rPr>
          <w:rFonts w:ascii="BrownStd Light" w:hAnsi="BrownStd Light"/>
          <w:lang w:val="fr-FR"/>
        </w:rPr>
        <w:t>durant cinq jours</w:t>
      </w:r>
      <w:r w:rsidR="00BE2700">
        <w:rPr>
          <w:rFonts w:ascii="BrownStd Light" w:hAnsi="BrownStd Light"/>
          <w:lang w:val="fr-FR"/>
        </w:rPr>
        <w:t>, du mercredi 8 mai au dimanche 12 mai</w:t>
      </w:r>
      <w:r w:rsidR="00E727DC">
        <w:rPr>
          <w:rFonts w:ascii="BrownStd Light" w:hAnsi="BrownStd Light"/>
          <w:lang w:val="fr-FR"/>
        </w:rPr>
        <w:t xml:space="preserve"> prochains. Le</w:t>
      </w:r>
      <w:r w:rsidR="00062D06" w:rsidRPr="000657E9">
        <w:rPr>
          <w:rFonts w:ascii="BrownStd Light" w:hAnsi="BrownStd Light"/>
          <w:lang w:val="fr-FR"/>
        </w:rPr>
        <w:t xml:space="preserve"> </w:t>
      </w:r>
      <w:r w:rsidR="00062D06" w:rsidRPr="000657E9">
        <w:rPr>
          <w:rFonts w:ascii="BrownStd Light" w:hAnsi="BrownStd Light"/>
          <w:b/>
          <w:bCs/>
          <w:lang w:val="fr-FR"/>
        </w:rPr>
        <w:t>8</w:t>
      </w:r>
      <w:r w:rsidR="00E727DC">
        <w:rPr>
          <w:rFonts w:ascii="BrownStd Light" w:hAnsi="BrownStd Light"/>
          <w:b/>
          <w:bCs/>
          <w:lang w:val="fr-FR"/>
        </w:rPr>
        <w:t xml:space="preserve"> mai</w:t>
      </w:r>
      <w:r w:rsidR="00062D06" w:rsidRPr="000657E9">
        <w:rPr>
          <w:rFonts w:ascii="BrownStd Light" w:hAnsi="BrownStd Light"/>
          <w:lang w:val="fr-FR"/>
        </w:rPr>
        <w:t xml:space="preserve">, Anouk </w:t>
      </w:r>
      <w:r w:rsidR="12F9D05B" w:rsidRPr="000657E9">
        <w:rPr>
          <w:rFonts w:ascii="BrownStd Light" w:hAnsi="BrownStd Light"/>
          <w:lang w:val="fr-FR"/>
        </w:rPr>
        <w:t>Matton</w:t>
      </w:r>
      <w:r w:rsidR="00736121">
        <w:rPr>
          <w:rFonts w:ascii="BrownStd Light" w:hAnsi="BrownStd Light"/>
          <w:lang w:val="fr-FR"/>
        </w:rPr>
        <w:t xml:space="preserve"> sera en personne dans le Village</w:t>
      </w:r>
      <w:r w:rsidR="00877997">
        <w:rPr>
          <w:rFonts w:ascii="BrownStd Light" w:hAnsi="BrownStd Light"/>
          <w:lang w:val="fr-FR"/>
        </w:rPr>
        <w:t>,</w:t>
      </w:r>
      <w:r w:rsidR="00083A04">
        <w:rPr>
          <w:rFonts w:ascii="BrownStd Light" w:hAnsi="BrownStd Light"/>
          <w:lang w:val="fr-FR"/>
        </w:rPr>
        <w:t xml:space="preserve"> </w:t>
      </w:r>
      <w:r w:rsidR="00083A04" w:rsidRPr="00C721DB">
        <w:rPr>
          <w:rFonts w:ascii="BrownStd Light" w:hAnsi="BrownStd Light"/>
          <w:b/>
          <w:bCs/>
          <w:lang w:val="fr-FR"/>
        </w:rPr>
        <w:t>de 15h à 17h</w:t>
      </w:r>
      <w:r w:rsidR="005F1FCE">
        <w:rPr>
          <w:rFonts w:ascii="BrownStd Light" w:hAnsi="BrownStd Light"/>
          <w:lang w:val="fr-FR"/>
        </w:rPr>
        <w:t xml:space="preserve">, pour une rencontre lors de laquelle elle se fera un plaisir </w:t>
      </w:r>
      <w:r w:rsidR="000B2514">
        <w:rPr>
          <w:rFonts w:ascii="BrownStd Light" w:hAnsi="BrownStd Light"/>
          <w:lang w:val="fr-FR"/>
        </w:rPr>
        <w:t xml:space="preserve">d’échanger sur sa passion </w:t>
      </w:r>
      <w:r w:rsidR="00877997">
        <w:rPr>
          <w:rFonts w:ascii="BrownStd Light" w:hAnsi="BrownStd Light"/>
          <w:lang w:val="fr-FR"/>
        </w:rPr>
        <w:t>d</w:t>
      </w:r>
      <w:r w:rsidR="000B2514">
        <w:rPr>
          <w:rFonts w:ascii="BrownStd Light" w:hAnsi="BrownStd Light"/>
          <w:lang w:val="fr-FR"/>
        </w:rPr>
        <w:t>es cristaux et sur son livre,</w:t>
      </w:r>
      <w:r w:rsidR="00C721DB" w:rsidRPr="00C721DB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 xml:space="preserve"> </w:t>
      </w:r>
      <w:r w:rsidR="00C721DB" w:rsidRPr="00421D78">
        <w:rPr>
          <w:rStyle w:val="normaltextrun"/>
          <w:rFonts w:ascii="BrownStd Light" w:eastAsia="Times New Roman" w:hAnsi="BrownStd Light" w:cs="Calibri"/>
          <w:i/>
          <w:iCs/>
          <w:lang w:val="fr-FR" w:eastAsia="nl-NL"/>
        </w:rPr>
        <w:t>Crystallize your power</w:t>
      </w:r>
      <w:r w:rsidR="00C721DB">
        <w:rPr>
          <w:rStyle w:val="normaltextrun"/>
          <w:rFonts w:ascii="BrownStd Light" w:eastAsia="Times New Roman" w:hAnsi="BrownStd Light" w:cs="Calibri"/>
          <w:lang w:val="fr-FR" w:eastAsia="nl-NL"/>
        </w:rPr>
        <w:t>.</w:t>
      </w:r>
    </w:p>
    <w:p w14:paraId="5A200895" w14:textId="77777777" w:rsidR="00925751" w:rsidRDefault="00925751" w:rsidP="00C721DB">
      <w:pPr>
        <w:jc w:val="both"/>
        <w:rPr>
          <w:rStyle w:val="normaltextrun"/>
          <w:rFonts w:ascii="BrownStd Light" w:eastAsia="Times New Roman" w:hAnsi="BrownStd Light" w:cs="Calibri"/>
          <w:lang w:val="fr-FR" w:eastAsia="nl-NL"/>
        </w:rPr>
      </w:pPr>
    </w:p>
    <w:p w14:paraId="433892E5" w14:textId="4264D4E3" w:rsidR="46F2E18A" w:rsidRPr="000657E9" w:rsidRDefault="00925751" w:rsidP="427484E1">
      <w:pPr>
        <w:jc w:val="both"/>
        <w:rPr>
          <w:rFonts w:ascii="BrownStd Light" w:hAnsi="BrownStd Light"/>
          <w:lang w:val="fr-FR"/>
        </w:rPr>
      </w:pPr>
      <w:r>
        <w:rPr>
          <w:rStyle w:val="normaltextrun"/>
          <w:rFonts w:ascii="BrownStd Light" w:eastAsia="Times New Roman" w:hAnsi="BrownStd Light" w:cs="Calibri"/>
          <w:lang w:val="fr-FR" w:eastAsia="nl-NL"/>
        </w:rPr>
        <w:t>Cerise sur le gâteau de cette expérience beauté par excellence, un</w:t>
      </w:r>
      <w:r w:rsidR="005A2DA1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expert en maquillage sera également présent ce même jour</w:t>
      </w:r>
      <w:r w:rsidR="003B488C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et proposera retouches et co</w:t>
      </w:r>
      <w:r w:rsidR="00060FBE">
        <w:rPr>
          <w:rStyle w:val="normaltextrun"/>
          <w:rFonts w:ascii="BrownStd Light" w:eastAsia="Times New Roman" w:hAnsi="BrownStd Light" w:cs="Calibri"/>
          <w:lang w:val="fr-FR" w:eastAsia="nl-NL"/>
        </w:rPr>
        <w:t>n</w:t>
      </w:r>
      <w:r w:rsidR="003B488C">
        <w:rPr>
          <w:rStyle w:val="normaltextrun"/>
          <w:rFonts w:ascii="BrownStd Light" w:eastAsia="Times New Roman" w:hAnsi="BrownStd Light" w:cs="Calibri"/>
          <w:lang w:val="fr-FR" w:eastAsia="nl-NL"/>
        </w:rPr>
        <w:t>seils make-up.</w:t>
      </w:r>
      <w:r w:rsidR="00060FBE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Un rendez-vous à ne pas manquer !</w:t>
      </w:r>
      <w:r w:rsidR="00BE1B83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P</w:t>
      </w:r>
      <w:r w:rsidR="00DD27E5">
        <w:rPr>
          <w:rStyle w:val="normaltextrun"/>
          <w:rFonts w:ascii="BrownStd Light" w:eastAsia="Times New Roman" w:hAnsi="BrownStd Light" w:cs="Calibri"/>
          <w:lang w:val="fr-FR" w:eastAsia="nl-NL"/>
        </w:rPr>
        <w:t>o</w:t>
      </w:r>
      <w:r w:rsidR="00BE1B83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ur trouver le pop-up, rien de plus simple : il se </w:t>
      </w:r>
      <w:r w:rsidR="00C50E46">
        <w:rPr>
          <w:rStyle w:val="normaltextrun"/>
          <w:rFonts w:ascii="BrownStd Light" w:eastAsia="Times New Roman" w:hAnsi="BrownStd Light" w:cs="Calibri"/>
          <w:lang w:val="fr-FR" w:eastAsia="nl-NL"/>
        </w:rPr>
        <w:t>trouve</w:t>
      </w:r>
      <w:r w:rsidR="00BE1B83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 au cœur du Village, entre le restaurant </w:t>
      </w:r>
      <w:r w:rsidR="00DD27E5">
        <w:rPr>
          <w:rStyle w:val="normaltextrun"/>
          <w:rFonts w:ascii="BrownStd Light" w:eastAsia="Times New Roman" w:hAnsi="BrownStd Light" w:cs="Calibri"/>
          <w:lang w:val="fr-FR" w:eastAsia="nl-NL"/>
        </w:rPr>
        <w:t xml:space="preserve">Giuliano et le </w:t>
      </w:r>
      <w:r w:rsidR="46F2E18A" w:rsidRPr="000657E9">
        <w:rPr>
          <w:rFonts w:ascii="BrownStd Light" w:hAnsi="BrownStd Light"/>
          <w:lang w:val="fr-FR"/>
        </w:rPr>
        <w:t>Manneken Pis.</w:t>
      </w:r>
    </w:p>
    <w:p w14:paraId="50EBFE5B" w14:textId="2F49891C" w:rsidR="6896733F" w:rsidRPr="000657E9" w:rsidRDefault="6896733F" w:rsidP="6896733F">
      <w:pPr>
        <w:jc w:val="both"/>
        <w:rPr>
          <w:rFonts w:ascii="BrownStd Light" w:hAnsi="BrownStd Light"/>
          <w:lang w:val="fr-FR"/>
        </w:rPr>
      </w:pPr>
    </w:p>
    <w:p w14:paraId="30369670" w14:textId="17FB856A" w:rsidR="6896733F" w:rsidRPr="000657E9" w:rsidRDefault="6896733F" w:rsidP="6896733F">
      <w:pPr>
        <w:jc w:val="both"/>
        <w:rPr>
          <w:rFonts w:ascii="BrownStd Light" w:hAnsi="BrownStd Light"/>
          <w:lang w:val="fr-FR"/>
        </w:rPr>
      </w:pPr>
    </w:p>
    <w:p w14:paraId="1D4036F7" w14:textId="407B9BE7" w:rsidR="46F2E18A" w:rsidRPr="004810D5" w:rsidRDefault="00A70687" w:rsidP="427484E1">
      <w:pPr>
        <w:jc w:val="both"/>
        <w:rPr>
          <w:rStyle w:val="normaltextrun"/>
          <w:rFonts w:ascii="BrownStd Light" w:eastAsia="Times New Roman" w:hAnsi="BrownStd Light" w:cs="Calibri"/>
          <w:i/>
          <w:iCs/>
          <w:lang w:eastAsia="nl-NL"/>
        </w:rPr>
      </w:pPr>
      <w:r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L</w:t>
      </w:r>
      <w:r w:rsidR="00C22F99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a vente éphémère A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M Cosmetic</w:t>
      </w:r>
      <w:r w:rsidR="003E2AE5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s</w:t>
      </w:r>
      <w:r w:rsidR="00C22F99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 est l’occasion idéale pour </w:t>
      </w:r>
      <w:r w:rsidR="00877ED9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explorer 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Maasmechelen Village</w:t>
      </w:r>
      <w:r w:rsidR="00877ED9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 et vivre</w:t>
      </w:r>
      <w:r w:rsidR="00242B4C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 The Beauty Edit, </w:t>
      </w:r>
      <w:r w:rsidR="00877ED9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l’expérience spéciale </w:t>
      </w:r>
      <w:r w:rsidR="00242B4C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b</w:t>
      </w:r>
      <w:r w:rsidR="00877ED9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eauté</w:t>
      </w:r>
      <w:r w:rsidR="00242B4C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 </w:t>
      </w:r>
      <w:r w:rsidR="00C07C0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proposée du 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20</w:t>
      </w:r>
      <w:r w:rsidR="00C07C0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 avril au 12 mai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.</w:t>
      </w:r>
    </w:p>
    <w:p w14:paraId="3B8AC93C" w14:textId="77777777" w:rsidR="00C07C0A" w:rsidRPr="004810D5" w:rsidRDefault="00C07C0A" w:rsidP="427484E1">
      <w:pPr>
        <w:jc w:val="both"/>
        <w:rPr>
          <w:rStyle w:val="normaltextrun"/>
          <w:rFonts w:ascii="BrownStd Light" w:eastAsia="Times New Roman" w:hAnsi="BrownStd Light" w:cs="Calibri"/>
          <w:i/>
          <w:iCs/>
          <w:lang w:eastAsia="nl-NL"/>
        </w:rPr>
      </w:pPr>
    </w:p>
    <w:p w14:paraId="77ECFFEE" w14:textId="697C0B23" w:rsidR="46F2E18A" w:rsidRPr="004810D5" w:rsidRDefault="00C07C0A" w:rsidP="427484E1">
      <w:pPr>
        <w:jc w:val="both"/>
        <w:rPr>
          <w:rStyle w:val="normaltextrun"/>
          <w:rFonts w:eastAsia="Times New Roman" w:cs="Calibri"/>
          <w:i/>
          <w:iCs/>
          <w:lang w:eastAsia="nl-NL"/>
        </w:rPr>
      </w:pPr>
      <w:r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Laissez-vous inspirer par </w:t>
      </w:r>
      <w:r w:rsidR="004D4077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de</w:t>
      </w:r>
      <w:r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 nombreuses nouvelles boutiques (telles que 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HOFF </w:t>
      </w:r>
      <w:r w:rsidR="004D4077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et 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Halo)</w:t>
      </w:r>
      <w:r w:rsidR="004D4077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, ainsi que par les collections </w:t>
      </w:r>
      <w:r w:rsidR="00864CBC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de printemps fraîchement arrivées dans les plus de 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100 </w:t>
      </w:r>
      <w:r w:rsidR="00864CBC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>marques mode et l</w:t>
      </w:r>
      <w:r w:rsidR="46F2E18A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ifestyle </w:t>
      </w:r>
      <w:r w:rsidR="00864CBC" w:rsidRPr="004810D5">
        <w:rPr>
          <w:rStyle w:val="normaltextrun"/>
          <w:rFonts w:ascii="BrownStd Light" w:eastAsia="Times New Roman" w:hAnsi="BrownStd Light" w:cs="Calibri"/>
          <w:i/>
          <w:iCs/>
          <w:lang w:eastAsia="nl-NL"/>
        </w:rPr>
        <w:t xml:space="preserve">du Village. </w:t>
      </w:r>
    </w:p>
    <w:p w14:paraId="3DD4DDB4" w14:textId="1AC28A56" w:rsidR="427484E1" w:rsidRPr="000657E9" w:rsidRDefault="427484E1" w:rsidP="427484E1">
      <w:pPr>
        <w:jc w:val="both"/>
        <w:rPr>
          <w:rFonts w:ascii="BrownStd Light" w:hAnsi="BrownStd Light"/>
          <w:i/>
          <w:iCs/>
          <w:lang w:val="fr-FR"/>
        </w:rPr>
      </w:pPr>
    </w:p>
    <w:p w14:paraId="3B8805A0" w14:textId="77777777" w:rsidR="00A90B26" w:rsidRPr="000657E9" w:rsidRDefault="00A90B26" w:rsidP="6896733F">
      <w:pPr>
        <w:jc w:val="both"/>
        <w:rPr>
          <w:rFonts w:ascii="BrownStd Light" w:hAnsi="BrownStd Light"/>
          <w:i/>
          <w:iCs/>
          <w:lang w:val="fr-FR"/>
        </w:rPr>
      </w:pPr>
    </w:p>
    <w:p w14:paraId="520878EC" w14:textId="77777777" w:rsidR="00A90B26" w:rsidRPr="000657E9" w:rsidRDefault="00A90B26" w:rsidP="00A90B26">
      <w:pPr>
        <w:jc w:val="both"/>
        <w:rPr>
          <w:rFonts w:ascii="BrownStd Light" w:hAnsi="BrownStd Light"/>
          <w:lang w:val="fr-FR"/>
        </w:rPr>
      </w:pPr>
    </w:p>
    <w:p w14:paraId="546293D5" w14:textId="77777777" w:rsidR="00A90B26" w:rsidRPr="000657E9" w:rsidRDefault="00A90B26" w:rsidP="00A90B26">
      <w:pPr>
        <w:jc w:val="both"/>
        <w:rPr>
          <w:rFonts w:ascii="BrownStd Light" w:hAnsi="BrownStd Light"/>
          <w:lang w:val="fr-FR"/>
        </w:rPr>
      </w:pPr>
    </w:p>
    <w:p w14:paraId="5701554E" w14:textId="77777777" w:rsidR="00A90B26" w:rsidRPr="000657E9" w:rsidRDefault="00A90B26" w:rsidP="00A90B26">
      <w:pPr>
        <w:jc w:val="both"/>
        <w:rPr>
          <w:rFonts w:ascii="BrownStd Light" w:hAnsi="BrownStd Light"/>
          <w:lang w:val="fr-FR"/>
        </w:rPr>
      </w:pPr>
    </w:p>
    <w:p w14:paraId="4F1565B5" w14:textId="77777777" w:rsidR="00A90B26" w:rsidRDefault="00A90B26" w:rsidP="00A90B26">
      <w:pPr>
        <w:jc w:val="both"/>
        <w:rPr>
          <w:rFonts w:ascii="BrownStd Light" w:hAnsi="BrownStd Light"/>
          <w:lang w:val="fr-FR"/>
        </w:rPr>
      </w:pPr>
    </w:p>
    <w:p w14:paraId="2D4321B3" w14:textId="77777777" w:rsidR="00C50E46" w:rsidRPr="000657E9" w:rsidRDefault="00C50E46" w:rsidP="00A90B26">
      <w:pPr>
        <w:jc w:val="both"/>
        <w:rPr>
          <w:rFonts w:ascii="BrownStd Light" w:hAnsi="BrownStd Light"/>
          <w:lang w:val="fr-FR"/>
        </w:rPr>
      </w:pPr>
    </w:p>
    <w:p w14:paraId="27720A14" w14:textId="77777777" w:rsidR="00A90B26" w:rsidRPr="000657E9" w:rsidRDefault="00A90B26" w:rsidP="00A90B26">
      <w:pPr>
        <w:jc w:val="both"/>
        <w:rPr>
          <w:rFonts w:ascii="BrownStd Light" w:hAnsi="BrownStd Light"/>
          <w:lang w:val="fr-FR"/>
        </w:rPr>
      </w:pPr>
    </w:p>
    <w:p w14:paraId="157E0198" w14:textId="77777777" w:rsidR="004810D5" w:rsidRPr="004810D5" w:rsidRDefault="004810D5" w:rsidP="004810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b/>
          <w:bCs/>
          <w:color w:val="0D0D0D"/>
          <w:shd w:val="clear" w:color="auto" w:fill="FFFFFF"/>
          <w:lang w:val="fr-FR"/>
        </w:rPr>
        <w:t>Pour toute information complémentaire et pour obtenir des visuels, veuillez contacter :</w:t>
      </w:r>
      <w:r w:rsidRPr="004810D5">
        <w:rPr>
          <w:rStyle w:val="eop"/>
          <w:rFonts w:ascii="BrownStd Light" w:hAnsi="BrownStd Light" w:cs="Segoe UI"/>
          <w:color w:val="0D0D0D"/>
          <w:lang w:val="fr-FR"/>
        </w:rPr>
        <w:t> </w:t>
      </w:r>
    </w:p>
    <w:p w14:paraId="1E0FDAC5" w14:textId="77777777" w:rsidR="004810D5" w:rsidRPr="004810D5" w:rsidRDefault="004810D5" w:rsidP="004810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810D5">
        <w:rPr>
          <w:rStyle w:val="eop"/>
          <w:rFonts w:ascii="Calibri" w:hAnsi="Calibri" w:cs="Calibri"/>
          <w:sz w:val="32"/>
          <w:szCs w:val="32"/>
          <w:lang w:val="fr-FR"/>
        </w:rPr>
        <w:t> </w:t>
      </w:r>
    </w:p>
    <w:p w14:paraId="154F7EDC" w14:textId="77777777" w:rsid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color w:val="0D0D0D"/>
          <w:shd w:val="clear" w:color="auto" w:fill="FFFFFF"/>
          <w:lang w:val="fr-FR"/>
        </w:rPr>
        <w:t>Valéry Gijsemberg</w:t>
      </w:r>
      <w:r w:rsidRPr="004810D5">
        <w:rPr>
          <w:rStyle w:val="tabchar"/>
          <w:rFonts w:ascii="Calibri" w:hAnsi="Calibri" w:cs="Calibri"/>
          <w:color w:val="0D0D0D"/>
          <w:lang w:val="fr-FR"/>
        </w:rPr>
        <w:tab/>
      </w:r>
      <w:r w:rsidRPr="004810D5">
        <w:rPr>
          <w:rStyle w:val="tabchar"/>
          <w:rFonts w:ascii="Calibri" w:hAnsi="Calibri" w:cs="Calibri"/>
          <w:lang w:val="fr-FR"/>
        </w:rPr>
        <w:tab/>
      </w:r>
      <w:r w:rsidRPr="004810D5">
        <w:rPr>
          <w:rStyle w:val="tabchar"/>
          <w:rFonts w:ascii="Calibri" w:hAnsi="Calibri" w:cs="Calibri"/>
          <w:lang w:val="fr-FR"/>
        </w:rPr>
        <w:tab/>
      </w:r>
      <w:r>
        <w:rPr>
          <w:rStyle w:val="normaltextrun"/>
          <w:rFonts w:ascii="BrownStd Light" w:hAnsi="BrownStd Light" w:cs="Segoe UI"/>
          <w:color w:val="0D0D0D"/>
          <w:shd w:val="clear" w:color="auto" w:fill="FFFFFF"/>
          <w:lang w:val="fr-FR"/>
        </w:rPr>
        <w:t>VGijsemberg@ValueRetail.com</w:t>
      </w:r>
      <w:r>
        <w:rPr>
          <w:rStyle w:val="normaltextrun"/>
          <w:rFonts w:ascii="Cambria Math" w:hAnsi="Cambria Math" w:cs="Segoe UI"/>
          <w:color w:val="0D0D0D"/>
          <w:shd w:val="clear" w:color="auto" w:fill="FFFFFF"/>
          <w:lang w:val="fr-FR"/>
        </w:rPr>
        <w:t> </w:t>
      </w:r>
      <w:r>
        <w:rPr>
          <w:rStyle w:val="normaltextrun"/>
          <w:rFonts w:ascii="Cambria Math" w:hAnsi="Cambria Math" w:cs="Cambria Math"/>
          <w:color w:val="0D0D0D"/>
          <w:shd w:val="clear" w:color="auto" w:fill="FFFFFF"/>
          <w:lang w:val="fr-FR"/>
        </w:rPr>
        <w:t> </w:t>
      </w:r>
      <w:r w:rsidRPr="004810D5">
        <w:rPr>
          <w:rStyle w:val="eop"/>
          <w:rFonts w:ascii="BrownStd Light" w:hAnsi="BrownStd Light" w:cs="Segoe UI"/>
          <w:color w:val="0D0D0D"/>
          <w:lang w:val="fr-FR"/>
        </w:rPr>
        <w:t> </w:t>
      </w:r>
    </w:p>
    <w:p w14:paraId="33984726" w14:textId="186C7EF7" w:rsidR="004810D5" w:rsidRP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color w:val="0D0D0D"/>
          <w:shd w:val="clear" w:color="auto" w:fill="FFFFFF"/>
          <w:lang w:val="fr-FR"/>
        </w:rPr>
        <w:t>Sarah Schouteden</w:t>
      </w:r>
      <w:r w:rsidRPr="004810D5">
        <w:rPr>
          <w:rStyle w:val="tabchar"/>
          <w:rFonts w:ascii="Calibri" w:hAnsi="Calibri" w:cs="Calibri"/>
          <w:color w:val="0D0D0D"/>
          <w:lang w:val="fr-FR"/>
        </w:rPr>
        <w:tab/>
      </w:r>
      <w:r w:rsidRPr="004810D5">
        <w:rPr>
          <w:rStyle w:val="tabchar"/>
          <w:rFonts w:ascii="Calibri" w:hAnsi="Calibri" w:cs="Calibri"/>
          <w:lang w:val="fr-FR"/>
        </w:rPr>
        <w:tab/>
      </w:r>
      <w:r w:rsidRPr="004810D5">
        <w:rPr>
          <w:rStyle w:val="tabchar"/>
          <w:rFonts w:ascii="Calibri" w:hAnsi="Calibri" w:cs="Calibri"/>
          <w:lang w:val="fr-FR"/>
        </w:rPr>
        <w:tab/>
      </w:r>
      <w:r>
        <w:rPr>
          <w:rStyle w:val="normaltextrun"/>
          <w:rFonts w:ascii="BrownStd Light" w:hAnsi="BrownStd Light" w:cs="Segoe UI"/>
          <w:color w:val="0D0D0D"/>
          <w:shd w:val="clear" w:color="auto" w:fill="FFFFFF"/>
          <w:lang w:val="fr-FR"/>
        </w:rPr>
        <w:t>​​​</w:t>
      </w:r>
      <w:hyperlink r:id="rId7" w:tgtFrame="_blank" w:history="1">
        <w:r>
          <w:rPr>
            <w:rStyle w:val="normaltextrun"/>
            <w:rFonts w:ascii="BrownStd Light" w:hAnsi="BrownStd Light" w:cs="Segoe UI"/>
            <w:color w:val="0D0D0D"/>
            <w:shd w:val="clear" w:color="auto" w:fill="FFFFFF"/>
            <w:lang w:val="fr-FR"/>
          </w:rPr>
          <w:t>SSchouteden@ValueRetail.com</w:t>
        </w:r>
      </w:hyperlink>
      <w:r>
        <w:rPr>
          <w:rStyle w:val="normaltextrun"/>
          <w:rFonts w:ascii="Cambria Math" w:hAnsi="Cambria Math" w:cs="Segoe UI"/>
          <w:color w:val="0D0D0D"/>
          <w:shd w:val="clear" w:color="auto" w:fill="FFFFFF"/>
          <w:lang w:val="fr-FR"/>
        </w:rPr>
        <w:t> </w:t>
      </w:r>
      <w:r>
        <w:rPr>
          <w:rStyle w:val="normaltextrun"/>
          <w:rFonts w:ascii="Cambria Math" w:hAnsi="Cambria Math" w:cs="Cambria Math"/>
          <w:color w:val="000000"/>
          <w:sz w:val="27"/>
          <w:szCs w:val="27"/>
          <w:lang w:val="fr-FR"/>
        </w:rPr>
        <w:t> </w:t>
      </w:r>
      <w:r w:rsidRPr="004810D5">
        <w:rPr>
          <w:rStyle w:val="eop"/>
          <w:rFonts w:ascii="BrownStd Light" w:hAnsi="BrownStd Light" w:cs="Segoe UI"/>
          <w:color w:val="000000"/>
          <w:sz w:val="27"/>
          <w:szCs w:val="27"/>
          <w:lang w:val="fr-FR"/>
        </w:rPr>
        <w:t> </w:t>
      </w:r>
    </w:p>
    <w:p w14:paraId="6F049536" w14:textId="77777777" w:rsidR="00A66477" w:rsidRPr="00807A10" w:rsidRDefault="00A66477" w:rsidP="00A66477">
      <w:pPr>
        <w:rPr>
          <w:sz w:val="32"/>
          <w:szCs w:val="32"/>
          <w:lang w:val="fr-FR"/>
        </w:rPr>
      </w:pPr>
    </w:p>
    <w:p w14:paraId="1E898DCB" w14:textId="77777777" w:rsidR="00A90B26" w:rsidRPr="000657E9" w:rsidRDefault="00A90B26" w:rsidP="00A90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0657E9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1E117958" w14:textId="25EC8632" w:rsidR="00A90B26" w:rsidRPr="000657E9" w:rsidRDefault="00992245" w:rsidP="00A90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807A10">
        <w:rPr>
          <w:rFonts w:ascii="BrownStd Light" w:hAnsi="BrownStd Light"/>
          <w:b/>
          <w:bCs/>
          <w:u w:val="single"/>
          <w:lang w:val="fr-FR"/>
        </w:rPr>
        <w:t xml:space="preserve">À propos de </w:t>
      </w:r>
      <w:r w:rsidR="00A90B26" w:rsidRPr="000657E9">
        <w:rPr>
          <w:rStyle w:val="normaltextrun"/>
          <w:rFonts w:ascii="BrownStd Light" w:hAnsi="BrownStd Light" w:cs="Segoe UI"/>
          <w:b/>
          <w:bCs/>
          <w:u w:val="single"/>
          <w:lang w:val="fr-FR"/>
        </w:rPr>
        <w:t>AM Cosmetics</w:t>
      </w:r>
      <w:r w:rsidR="00A90B26" w:rsidRPr="000657E9">
        <w:rPr>
          <w:rStyle w:val="eop"/>
          <w:rFonts w:ascii="BrownStd Light" w:hAnsi="BrownStd Light" w:cs="Segoe UI"/>
          <w:lang w:val="fr-FR"/>
        </w:rPr>
        <w:t> </w:t>
      </w:r>
    </w:p>
    <w:p w14:paraId="392F4D65" w14:textId="3E962747" w:rsidR="00A90B26" w:rsidRPr="000657E9" w:rsidRDefault="00A90B26" w:rsidP="004810D5">
      <w:pPr>
        <w:jc w:val="both"/>
        <w:rPr>
          <w:rFonts w:ascii="BrownStd Light" w:hAnsi="BrownStd Light"/>
          <w:lang w:val="fr-FR"/>
        </w:rPr>
      </w:pPr>
      <w:r w:rsidRPr="000657E9">
        <w:rPr>
          <w:rFonts w:ascii="BrownStd Light" w:hAnsi="BrownStd Light"/>
          <w:lang w:val="fr-FR"/>
        </w:rPr>
        <w:t xml:space="preserve">AM Cosmetics </w:t>
      </w:r>
      <w:r w:rsidR="00992245">
        <w:rPr>
          <w:rFonts w:ascii="BrownStd Light" w:hAnsi="BrownStd Light"/>
          <w:lang w:val="fr-FR"/>
        </w:rPr>
        <w:t xml:space="preserve">est </w:t>
      </w:r>
      <w:r w:rsidR="00D76F28">
        <w:rPr>
          <w:rFonts w:ascii="BrownStd Light" w:hAnsi="BrownStd Light"/>
          <w:lang w:val="fr-FR"/>
        </w:rPr>
        <w:t>né en décembre 2020</w:t>
      </w:r>
      <w:r w:rsidRPr="000657E9">
        <w:rPr>
          <w:rFonts w:ascii="BrownStd Light" w:hAnsi="BrownStd Light"/>
          <w:lang w:val="fr-FR"/>
        </w:rPr>
        <w:t xml:space="preserve">. </w:t>
      </w:r>
      <w:r w:rsidR="0026648B">
        <w:rPr>
          <w:rFonts w:ascii="BrownStd Light" w:hAnsi="BrownStd Light"/>
          <w:lang w:val="fr-FR"/>
        </w:rPr>
        <w:t xml:space="preserve">Ce concept </w:t>
      </w:r>
      <w:r w:rsidR="00782B85">
        <w:rPr>
          <w:rFonts w:ascii="BrownStd Light" w:hAnsi="BrownStd Light"/>
          <w:lang w:val="fr-FR"/>
        </w:rPr>
        <w:t xml:space="preserve">imaginé par la </w:t>
      </w:r>
      <w:r w:rsidRPr="000657E9">
        <w:rPr>
          <w:rFonts w:ascii="BrownStd Light" w:hAnsi="BrownStd Light"/>
          <w:lang w:val="fr-FR"/>
        </w:rPr>
        <w:t>DJ Anouk Matton</w:t>
      </w:r>
      <w:r w:rsidR="00782B85">
        <w:rPr>
          <w:rFonts w:ascii="BrownStd Light" w:hAnsi="BrownStd Light"/>
          <w:lang w:val="fr-FR"/>
        </w:rPr>
        <w:t xml:space="preserve"> </w:t>
      </w:r>
      <w:r w:rsidR="00AA382A">
        <w:rPr>
          <w:rFonts w:ascii="BrownStd Light" w:hAnsi="BrownStd Light"/>
          <w:lang w:val="fr-FR"/>
        </w:rPr>
        <w:t xml:space="preserve">ambitionne d’offrir à chaque femme la possibilité d’utiliser le pouvoir des cristaux </w:t>
      </w:r>
      <w:r w:rsidR="002C6D1A">
        <w:rPr>
          <w:rFonts w:ascii="BrownStd Light" w:hAnsi="BrownStd Light"/>
          <w:lang w:val="fr-FR"/>
        </w:rPr>
        <w:t xml:space="preserve">à travers son maquillage, afin de rayonner de </w:t>
      </w:r>
      <w:r w:rsidR="00283832">
        <w:rPr>
          <w:rFonts w:ascii="BrownStd Light" w:hAnsi="BrownStd Light"/>
          <w:lang w:val="fr-FR"/>
        </w:rPr>
        <w:t xml:space="preserve">positivité et d’assurance au quotidien. Le tout </w:t>
      </w:r>
      <w:r w:rsidR="008976AB">
        <w:rPr>
          <w:rFonts w:ascii="BrownStd Light" w:hAnsi="BrownStd Light"/>
          <w:lang w:val="fr-FR"/>
        </w:rPr>
        <w:t xml:space="preserve">à l’aide de </w:t>
      </w:r>
      <w:r w:rsidR="00475BCE">
        <w:rPr>
          <w:rFonts w:ascii="BrownStd Light" w:hAnsi="BrownStd Light"/>
          <w:lang w:val="fr-FR"/>
        </w:rPr>
        <w:t>produits de beauté végans hautement performants</w:t>
      </w:r>
      <w:r w:rsidRPr="000657E9">
        <w:rPr>
          <w:rFonts w:ascii="BrownStd Light" w:hAnsi="BrownStd Light"/>
          <w:lang w:val="fr-FR"/>
        </w:rPr>
        <w:t>.</w:t>
      </w:r>
    </w:p>
    <w:p w14:paraId="55E89293" w14:textId="77777777" w:rsidR="00782B85" w:rsidRPr="000657E9" w:rsidRDefault="00782B85" w:rsidP="004810D5">
      <w:pPr>
        <w:jc w:val="both"/>
        <w:rPr>
          <w:rFonts w:ascii="BrownStd Light" w:hAnsi="BrownStd Light"/>
          <w:lang w:val="fr-FR"/>
        </w:rPr>
      </w:pPr>
    </w:p>
    <w:p w14:paraId="3ED94FB8" w14:textId="31661C65" w:rsidR="00302BDE" w:rsidRPr="000657E9" w:rsidRDefault="00475BCE" w:rsidP="004810D5">
      <w:pPr>
        <w:jc w:val="both"/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Les produits </w:t>
      </w:r>
      <w:r w:rsidR="00A90B26" w:rsidRPr="000657E9">
        <w:rPr>
          <w:rFonts w:ascii="BrownStd Light" w:hAnsi="BrownStd Light"/>
          <w:lang w:val="fr-FR"/>
        </w:rPr>
        <w:t xml:space="preserve">AM Cosmetics </w:t>
      </w:r>
      <w:r>
        <w:rPr>
          <w:rFonts w:ascii="BrownStd Light" w:hAnsi="BrownStd Light"/>
          <w:lang w:val="fr-FR"/>
        </w:rPr>
        <w:t>contiennent des cristaux de qualité</w:t>
      </w:r>
      <w:r w:rsidR="004171B4">
        <w:rPr>
          <w:rFonts w:ascii="BrownStd Light" w:hAnsi="BrownStd Light"/>
          <w:lang w:val="fr-FR"/>
        </w:rPr>
        <w:t xml:space="preserve"> dotés non seulement de propriétés anti-âge mais </w:t>
      </w:r>
      <w:r w:rsidR="00302BDE">
        <w:rPr>
          <w:rFonts w:ascii="BrownStd Light" w:hAnsi="BrownStd Light"/>
          <w:lang w:val="fr-FR"/>
        </w:rPr>
        <w:t xml:space="preserve">capables </w:t>
      </w:r>
      <w:r w:rsidR="004171B4">
        <w:rPr>
          <w:rFonts w:ascii="BrownStd Light" w:hAnsi="BrownStd Light"/>
          <w:lang w:val="fr-FR"/>
        </w:rPr>
        <w:t xml:space="preserve">aussi </w:t>
      </w:r>
      <w:r w:rsidR="00302BDE">
        <w:rPr>
          <w:rFonts w:ascii="BrownStd Light" w:hAnsi="BrownStd Light"/>
          <w:lang w:val="fr-FR"/>
        </w:rPr>
        <w:t xml:space="preserve">d’apporter </w:t>
      </w:r>
      <w:r w:rsidR="00FA52F9">
        <w:rPr>
          <w:rFonts w:ascii="BrownStd Light" w:hAnsi="BrownStd Light"/>
          <w:lang w:val="fr-FR"/>
        </w:rPr>
        <w:t>harmonie et équilibre, amour de soi, acceptation et expression de soi</w:t>
      </w:r>
      <w:r w:rsidR="004B48A4">
        <w:rPr>
          <w:rFonts w:ascii="BrownStd Light" w:hAnsi="BrownStd Light"/>
          <w:lang w:val="fr-FR"/>
        </w:rPr>
        <w:t xml:space="preserve">, persévérance et capacité à attirer succès et prospérité. </w:t>
      </w:r>
    </w:p>
    <w:p w14:paraId="6082026B" w14:textId="77777777" w:rsidR="00A90B26" w:rsidRPr="000657E9" w:rsidRDefault="00A90B26" w:rsidP="00A90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0657E9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49CCAC00" w14:textId="7E1374BE" w:rsidR="00A90B26" w:rsidRPr="000657E9" w:rsidRDefault="00992245" w:rsidP="00A90B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rownStd Light" w:hAnsi="BrownStd Light" w:cs="Segoe UI"/>
          <w:i/>
          <w:iCs/>
          <w:lang w:val="fr-FR"/>
        </w:rPr>
      </w:pPr>
      <w:r w:rsidRPr="00CC0C03">
        <w:rPr>
          <w:rFonts w:ascii="BrownStd Light" w:hAnsi="BrownStd Light"/>
          <w:i/>
          <w:iCs/>
          <w:lang w:val="fr-FR"/>
        </w:rPr>
        <w:t xml:space="preserve">Pour </w:t>
      </w:r>
      <w:r w:rsidRPr="004F725C">
        <w:rPr>
          <w:rFonts w:ascii="BrownStd Light" w:hAnsi="BrownStd Light"/>
          <w:i/>
          <w:iCs/>
          <w:lang w:val="fr-FR"/>
        </w:rPr>
        <w:t>en savoir plus</w:t>
      </w:r>
      <w:r w:rsidRPr="00CC0C03">
        <w:rPr>
          <w:rFonts w:ascii="BrownStd Light" w:hAnsi="BrownStd Light"/>
          <w:i/>
          <w:iCs/>
          <w:lang w:val="fr-FR"/>
        </w:rPr>
        <w:t>, rendez-vous sur</w:t>
      </w:r>
      <w:r w:rsidR="00A90B26" w:rsidRPr="000657E9">
        <w:rPr>
          <w:rStyle w:val="normaltextrun"/>
          <w:rFonts w:ascii="BrownStd Light" w:hAnsi="BrownStd Light" w:cs="Segoe UI"/>
          <w:i/>
          <w:iCs/>
          <w:lang w:val="fr-FR"/>
        </w:rPr>
        <w:t xml:space="preserve"> anoukmattoncosmetics.com</w:t>
      </w:r>
    </w:p>
    <w:p w14:paraId="02269119" w14:textId="0D8BDDE7" w:rsidR="00A90B26" w:rsidRPr="000657E9" w:rsidRDefault="00A90B26" w:rsidP="00A90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0657E9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6ED348E6" w14:textId="77777777" w:rsidR="00A66477" w:rsidRPr="00807A10" w:rsidRDefault="00A66477" w:rsidP="00A66477">
      <w:pPr>
        <w:rPr>
          <w:rFonts w:ascii="BrownStd Light" w:hAnsi="BrownStd Light"/>
          <w:b/>
          <w:bCs/>
          <w:u w:val="single"/>
          <w:lang w:val="fr-FR"/>
        </w:rPr>
      </w:pPr>
      <w:r w:rsidRPr="00807A10">
        <w:rPr>
          <w:rFonts w:ascii="BrownStd Light" w:hAnsi="BrownStd Light"/>
          <w:b/>
          <w:bCs/>
          <w:u w:val="single"/>
          <w:lang w:val="fr-FR"/>
        </w:rPr>
        <w:t>À propos de Maasmechelen Village</w:t>
      </w:r>
    </w:p>
    <w:p w14:paraId="5AE1FCFB" w14:textId="77777777" w:rsidR="004810D5" w:rsidRP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lang w:val="fr-FR"/>
        </w:rPr>
        <w:t>Membre de The Bicester Collection, Maasmechelen Village réunit une sélection unique de marques parmi les plus belles d’Europe, à destination d’un large public en provenance de Belgique, d’Allemagne et des Pays-Bas. Le Village propose un vibrant mélange de mode contemporaine, de gastronomie internationale, de services d’exception, ainsi que de collaborations uniques avec des artistes locaux et internationaux – le tout dans une ambiance chaleureuse inspirée l’architecture historique de la région. Découvrez dans plus de 100 boutiques un vaste éventail de marques mode et lifestyle, à des prix jusqu’à -60% inférieurs aux prix d’origine conseillés, toute l’année. </w:t>
      </w: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2AB30280" w14:textId="77777777" w:rsidR="004810D5" w:rsidRP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3073AFC2" w14:textId="77777777" w:rsidR="004810D5" w:rsidRP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lang w:val="fr-FR"/>
        </w:rPr>
        <w:t xml:space="preserve">Maasmechelen Village est réputé pour son soutien actif à tout ce qui fait la Belgique – avec une offre exceptionnelle de marques mode et lifestyle belges, les meilleures boutiques de chocolat belge, une brasserie belge typique et pour mascotte une impressionnante statue du </w:t>
      </w:r>
      <w:proofErr w:type="spellStart"/>
      <w:r>
        <w:rPr>
          <w:rStyle w:val="normaltextrun"/>
          <w:rFonts w:ascii="BrownStd Light" w:hAnsi="BrownStd Light" w:cs="Segoe UI"/>
          <w:lang w:val="fr-FR"/>
        </w:rPr>
        <w:t>Manneken</w:t>
      </w:r>
      <w:proofErr w:type="spellEnd"/>
      <w:r>
        <w:rPr>
          <w:rStyle w:val="normaltextrun"/>
          <w:rFonts w:ascii="BrownStd Light" w:hAnsi="BrownStd Light" w:cs="Segoe UI"/>
          <w:lang w:val="fr-FR"/>
        </w:rPr>
        <w:t xml:space="preserve"> Pis de six mètres de haut. Cette destination shopping réunit en un même lieu tous les éléments clefs du patrimoine de l’un des pays les plus singuliers d’Europe.</w:t>
      </w: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612A7559" w14:textId="77777777" w:rsidR="004810D5" w:rsidRPr="004810D5" w:rsidRDefault="004810D5" w:rsidP="004810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810D5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34E4C94D" w14:textId="77777777" w:rsidR="004810D5" w:rsidRP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i/>
          <w:iCs/>
          <w:lang w:val="fr-FR"/>
        </w:rPr>
        <w:t>Pour en savoir plus, rendez-vous sur MaasmechelenVillage.com</w:t>
      </w: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53C149F7" w14:textId="77777777" w:rsidR="00A90B26" w:rsidRPr="000657E9" w:rsidRDefault="00A90B26" w:rsidP="00A90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0657E9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5731F898" w14:textId="77777777" w:rsidR="00992245" w:rsidRPr="00807A10" w:rsidRDefault="00992245" w:rsidP="00992245">
      <w:pPr>
        <w:rPr>
          <w:rFonts w:ascii="BrownStd Light" w:hAnsi="BrownStd Light"/>
          <w:b/>
          <w:bCs/>
          <w:u w:val="single"/>
          <w:lang w:val="fr-FR"/>
        </w:rPr>
      </w:pPr>
      <w:r w:rsidRPr="00807A10">
        <w:rPr>
          <w:rFonts w:ascii="BrownStd Light" w:hAnsi="BrownStd Light"/>
          <w:b/>
          <w:bCs/>
          <w:u w:val="single"/>
          <w:lang w:val="fr-FR"/>
        </w:rPr>
        <w:t>À propos de The Bicester Collection</w:t>
      </w:r>
    </w:p>
    <w:p w14:paraId="113855C3" w14:textId="77777777" w:rsid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rownStd Light" w:hAnsi="BrownStd Light" w:cs="Segoe UI"/>
          <w:lang w:val="fr-FR"/>
        </w:rPr>
      </w:pPr>
      <w:r>
        <w:rPr>
          <w:rStyle w:val="normaltextrun"/>
          <w:rFonts w:ascii="BrownStd Light" w:hAnsi="BrownStd Light" w:cs="Segoe UI"/>
          <w:lang w:val="fr-FR"/>
        </w:rPr>
        <w:t>The Bicester Collection réunit 11 destinations shopping uniques en Europe et en Chine, proposant aux visiteurs une expérience shopping d’exception assortie d’un intérêt commercial significatif. </w:t>
      </w: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36614639" w14:textId="77777777" w:rsidR="004810D5" w:rsidRP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393ED3C3" w14:textId="77777777" w:rsidR="004810D5" w:rsidRPr="004810D5" w:rsidRDefault="004810D5" w:rsidP="004810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lang w:val="fr-FR"/>
        </w:rPr>
        <w:t>Cette Collection, exploitée par Value Retail, réunit en un même lieu les clients les plus exigeants et les marques les plus célèbres au monde. Les Villages sont situés à proximité de villes parmi les plus importantes d’Europe et de Chine</w:t>
      </w:r>
      <w:r>
        <w:rPr>
          <w:rStyle w:val="normaltextrun"/>
          <w:rFonts w:ascii="Cambria Math" w:hAnsi="Cambria Math" w:cs="Cambria Math"/>
          <w:lang w:val="fr-FR"/>
        </w:rPr>
        <w:t> </w:t>
      </w:r>
      <w:r>
        <w:rPr>
          <w:rStyle w:val="normaltextrun"/>
          <w:rFonts w:ascii="BrownStd Light" w:hAnsi="BrownStd Light" w:cs="Segoe UI"/>
          <w:lang w:val="fr-FR"/>
        </w:rPr>
        <w:t>: Londres, Paris, Milan, Barcelone, Madrid, Dublin, Bruxelles, Munich, Francfort, Shanghai et Suzhou. Abritant dans son ensemble plus de 1</w:t>
      </w:r>
      <w:r>
        <w:rPr>
          <w:rStyle w:val="normaltextrun"/>
          <w:rFonts w:ascii="Cambria Math" w:hAnsi="Cambria Math" w:cs="Cambria Math"/>
          <w:lang w:val="fr-FR"/>
        </w:rPr>
        <w:t> </w:t>
      </w:r>
      <w:r>
        <w:rPr>
          <w:rStyle w:val="normaltextrun"/>
          <w:rFonts w:ascii="BrownStd Light" w:hAnsi="BrownStd Light" w:cs="Segoe UI"/>
          <w:lang w:val="fr-FR"/>
        </w:rPr>
        <w:t>300 boutiques, The Bicester Collection propose aux visiteurs une s</w:t>
      </w:r>
      <w:r>
        <w:rPr>
          <w:rStyle w:val="normaltextrun"/>
          <w:rFonts w:ascii="BrownStd Light" w:hAnsi="BrownStd Light" w:cs="BrownStd Light"/>
          <w:lang w:val="fr-FR"/>
        </w:rPr>
        <w:t>é</w:t>
      </w:r>
      <w:r>
        <w:rPr>
          <w:rStyle w:val="normaltextrun"/>
          <w:rFonts w:ascii="BrownStd Light" w:hAnsi="BrownStd Light" w:cs="Segoe UI"/>
          <w:lang w:val="fr-FR"/>
        </w:rPr>
        <w:t>lection variée de marques mode et lifestyle, de restaurants à la renommée planétaire, de pop-ups uniques et d’installations artistiques enchanteresses, tout au long de l’année. </w:t>
      </w: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3A4EA2FA" w14:textId="77777777" w:rsidR="004810D5" w:rsidRPr="004810D5" w:rsidRDefault="004810D5" w:rsidP="004810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75CF2111" w14:textId="77777777" w:rsidR="004810D5" w:rsidRPr="004810D5" w:rsidRDefault="004810D5" w:rsidP="004810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BrownStd Light" w:hAnsi="BrownStd Light" w:cs="Segoe UI"/>
          <w:i/>
          <w:iCs/>
          <w:lang w:val="fr-FR"/>
        </w:rPr>
        <w:t>Pour en savoir plus, rendez-vous sur TheBicesterCollection.com</w:t>
      </w:r>
      <w:r w:rsidRPr="004810D5">
        <w:rPr>
          <w:rStyle w:val="eop"/>
          <w:rFonts w:ascii="BrownStd Light" w:hAnsi="BrownStd Light" w:cs="Segoe UI"/>
          <w:lang w:val="fr-FR"/>
        </w:rPr>
        <w:t> </w:t>
      </w:r>
    </w:p>
    <w:p w14:paraId="23ACD893" w14:textId="77777777" w:rsidR="009F71E5" w:rsidRDefault="009F71E5" w:rsidP="00A90B26">
      <w:pPr>
        <w:pStyle w:val="paragraph"/>
        <w:spacing w:before="0" w:beforeAutospacing="0" w:after="0" w:afterAutospacing="0"/>
        <w:textAlignment w:val="baseline"/>
        <w:rPr>
          <w:rStyle w:val="eop"/>
          <w:rFonts w:ascii="BrownStd Light" w:hAnsi="BrownStd Light" w:cs="Segoe UI"/>
          <w:lang w:val="fr-FR"/>
        </w:rPr>
      </w:pPr>
    </w:p>
    <w:p w14:paraId="1457A756" w14:textId="77777777" w:rsidR="009F71E5" w:rsidRPr="00807A10" w:rsidRDefault="009F71E5" w:rsidP="009F71E5">
      <w:pPr>
        <w:rPr>
          <w:sz w:val="28"/>
          <w:szCs w:val="28"/>
          <w:lang w:val="fr-FR"/>
        </w:rPr>
      </w:pPr>
    </w:p>
    <w:p w14:paraId="676FD28F" w14:textId="77777777" w:rsidR="009F71E5" w:rsidRPr="000657E9" w:rsidRDefault="009F71E5" w:rsidP="00A90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sectPr w:rsidR="009F71E5" w:rsidRPr="0006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Std Light">
    <w:altName w:val="Calibri"/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06"/>
    <w:rsid w:val="00041096"/>
    <w:rsid w:val="000538A4"/>
    <w:rsid w:val="00060FBE"/>
    <w:rsid w:val="00062D06"/>
    <w:rsid w:val="000657E9"/>
    <w:rsid w:val="000660FC"/>
    <w:rsid w:val="00083A04"/>
    <w:rsid w:val="000B2514"/>
    <w:rsid w:val="000C0600"/>
    <w:rsid w:val="0011000A"/>
    <w:rsid w:val="00135620"/>
    <w:rsid w:val="00155004"/>
    <w:rsid w:val="00173F42"/>
    <w:rsid w:val="0023602A"/>
    <w:rsid w:val="0023684A"/>
    <w:rsid w:val="00242B4C"/>
    <w:rsid w:val="0026648B"/>
    <w:rsid w:val="00283832"/>
    <w:rsid w:val="002C6D1A"/>
    <w:rsid w:val="00302BDE"/>
    <w:rsid w:val="00322FE9"/>
    <w:rsid w:val="003B488C"/>
    <w:rsid w:val="003C3BCB"/>
    <w:rsid w:val="003E2AE5"/>
    <w:rsid w:val="0041581A"/>
    <w:rsid w:val="004171B4"/>
    <w:rsid w:val="00421D78"/>
    <w:rsid w:val="00425B87"/>
    <w:rsid w:val="00475BCE"/>
    <w:rsid w:val="004810D5"/>
    <w:rsid w:val="004B48A4"/>
    <w:rsid w:val="004D4077"/>
    <w:rsid w:val="005101E2"/>
    <w:rsid w:val="005A2DA1"/>
    <w:rsid w:val="005D2FA0"/>
    <w:rsid w:val="005F1FCE"/>
    <w:rsid w:val="0067449E"/>
    <w:rsid w:val="006E7286"/>
    <w:rsid w:val="00716E76"/>
    <w:rsid w:val="00736121"/>
    <w:rsid w:val="00782B85"/>
    <w:rsid w:val="00864CBC"/>
    <w:rsid w:val="00877997"/>
    <w:rsid w:val="00877ED9"/>
    <w:rsid w:val="008914A3"/>
    <w:rsid w:val="008976AB"/>
    <w:rsid w:val="008C2D65"/>
    <w:rsid w:val="008F0A66"/>
    <w:rsid w:val="0092307D"/>
    <w:rsid w:val="00925751"/>
    <w:rsid w:val="00953AB2"/>
    <w:rsid w:val="009864AB"/>
    <w:rsid w:val="00992245"/>
    <w:rsid w:val="009F71E5"/>
    <w:rsid w:val="00A14549"/>
    <w:rsid w:val="00A32D5C"/>
    <w:rsid w:val="00A552CC"/>
    <w:rsid w:val="00A66477"/>
    <w:rsid w:val="00A70687"/>
    <w:rsid w:val="00A90B26"/>
    <w:rsid w:val="00AA382A"/>
    <w:rsid w:val="00BD7A20"/>
    <w:rsid w:val="00BE1B83"/>
    <w:rsid w:val="00BE2700"/>
    <w:rsid w:val="00C07C0A"/>
    <w:rsid w:val="00C22F99"/>
    <w:rsid w:val="00C40592"/>
    <w:rsid w:val="00C50E46"/>
    <w:rsid w:val="00C655A3"/>
    <w:rsid w:val="00C721DB"/>
    <w:rsid w:val="00C8444B"/>
    <w:rsid w:val="00C849EE"/>
    <w:rsid w:val="00D60BD3"/>
    <w:rsid w:val="00D76F28"/>
    <w:rsid w:val="00DD27E5"/>
    <w:rsid w:val="00E300D3"/>
    <w:rsid w:val="00E727DC"/>
    <w:rsid w:val="00E82574"/>
    <w:rsid w:val="00E93DA4"/>
    <w:rsid w:val="00F5128C"/>
    <w:rsid w:val="00FA52F9"/>
    <w:rsid w:val="00FE7031"/>
    <w:rsid w:val="06607C32"/>
    <w:rsid w:val="0CC71296"/>
    <w:rsid w:val="0F625E71"/>
    <w:rsid w:val="12F9D05B"/>
    <w:rsid w:val="1659D79F"/>
    <w:rsid w:val="1E89E29E"/>
    <w:rsid w:val="22BEBAAD"/>
    <w:rsid w:val="2457D3FC"/>
    <w:rsid w:val="28D334CF"/>
    <w:rsid w:val="2926DB2F"/>
    <w:rsid w:val="32B50BF0"/>
    <w:rsid w:val="3AA7499E"/>
    <w:rsid w:val="3F31363B"/>
    <w:rsid w:val="3F9FFEE5"/>
    <w:rsid w:val="427484E1"/>
    <w:rsid w:val="447496D0"/>
    <w:rsid w:val="46F2E18A"/>
    <w:rsid w:val="4D4CAC96"/>
    <w:rsid w:val="52201DB9"/>
    <w:rsid w:val="53ED75AD"/>
    <w:rsid w:val="592631D4"/>
    <w:rsid w:val="5F068E47"/>
    <w:rsid w:val="63D9FF6A"/>
    <w:rsid w:val="6896733F"/>
    <w:rsid w:val="78627FD4"/>
    <w:rsid w:val="7E71A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3C58"/>
  <w15:chartTrackingRefBased/>
  <w15:docId w15:val="{9630F55B-05E6-2D47-B05D-1F080910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4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A90B26"/>
  </w:style>
  <w:style w:type="paragraph" w:customStyle="1" w:styleId="paragraph">
    <w:name w:val="paragraph"/>
    <w:basedOn w:val="Standaard"/>
    <w:rsid w:val="00A90B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eop">
    <w:name w:val="eop"/>
    <w:basedOn w:val="Standaardalinea-lettertype"/>
    <w:rsid w:val="00A90B26"/>
  </w:style>
  <w:style w:type="character" w:customStyle="1" w:styleId="tabchar">
    <w:name w:val="tabchar"/>
    <w:basedOn w:val="Standaardalinea-lettertype"/>
    <w:rsid w:val="00A90B26"/>
  </w:style>
  <w:style w:type="character" w:styleId="Hyperlink">
    <w:name w:val="Hyperlink"/>
    <w:basedOn w:val="Standaardalinea-lettertype"/>
    <w:uiPriority w:val="99"/>
    <w:unhideWhenUsed/>
    <w:rsid w:val="00A90B26"/>
    <w:rPr>
      <w:color w:val="0563C1" w:themeColor="hyperlink"/>
      <w:u w:val="single"/>
    </w:rPr>
  </w:style>
  <w:style w:type="character" w:customStyle="1" w:styleId="s5">
    <w:name w:val="s5"/>
    <w:basedOn w:val="Standaardalinea-lettertype"/>
    <w:rsid w:val="009F71E5"/>
  </w:style>
  <w:style w:type="paragraph" w:customStyle="1" w:styleId="s13">
    <w:name w:val="s13"/>
    <w:basedOn w:val="Standaard"/>
    <w:rsid w:val="009F71E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Schouteden@ValueRet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F645874BAA4890BC8D28833B3914" ma:contentTypeVersion="18" ma:contentTypeDescription="Een nieuw document maken." ma:contentTypeScope="" ma:versionID="08bb1acc971561233ebcfce5cb67d28b">
  <xsd:schema xmlns:xsd="http://www.w3.org/2001/XMLSchema" xmlns:xs="http://www.w3.org/2001/XMLSchema" xmlns:p="http://schemas.microsoft.com/office/2006/metadata/properties" xmlns:ns2="665ee578-922b-4cd2-82fa-9cfc67ba6737" xmlns:ns3="d6679736-58e0-4ad4-a861-c687518570e6" targetNamespace="http://schemas.microsoft.com/office/2006/metadata/properties" ma:root="true" ma:fieldsID="e9df12774160f85f21660d734acab01e" ns2:_="" ns3:_="">
    <xsd:import namespace="665ee578-922b-4cd2-82fa-9cfc67ba6737"/>
    <xsd:import namespace="d6679736-58e0-4ad4-a861-c687518570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e578-922b-4cd2-82fa-9cfc67ba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afb4a6-37f6-4529-b598-45b6a1a79975}" ma:internalName="TaxCatchAll" ma:showField="CatchAllData" ma:web="665ee578-922b-4cd2-82fa-9cfc67ba6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9736-58e0-4ad4-a861-c68751857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7cb352-5c0e-40ad-be9b-e50fd204f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ee578-922b-4cd2-82fa-9cfc67ba6737" xsi:nil="true"/>
    <lcf76f155ced4ddcb4097134ff3c332f xmlns="d6679736-58e0-4ad4-a861-c687518570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AE035-95D0-40CE-BF12-B0C4902845F3}"/>
</file>

<file path=customXml/itemProps2.xml><?xml version="1.0" encoding="utf-8"?>
<ds:datastoreItem xmlns:ds="http://schemas.openxmlformats.org/officeDocument/2006/customXml" ds:itemID="{39B91EDF-8F86-4F4D-9A0C-1F34B50F9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63451-A674-4C19-B252-02EA1B320CFD}">
  <ds:schemaRefs>
    <ds:schemaRef ds:uri="http://schemas.microsoft.com/office/2006/metadata/properties"/>
    <ds:schemaRef ds:uri="http://schemas.microsoft.com/office/infopath/2007/PartnerControls"/>
    <ds:schemaRef ds:uri="665ee578-922b-4cd2-82fa-9cfc67ba6737"/>
    <ds:schemaRef ds:uri="d6679736-58e0-4ad4-a861-c68751857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Maes</dc:creator>
  <cp:keywords/>
  <dc:description/>
  <cp:lastModifiedBy>Sarah Schouteden</cp:lastModifiedBy>
  <cp:revision>2</cp:revision>
  <dcterms:created xsi:type="dcterms:W3CDTF">2024-04-25T07:07:00Z</dcterms:created>
  <dcterms:modified xsi:type="dcterms:W3CDTF">2024-04-25T07:07:00Z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0x0101009D6CF645874BAA4890BC8D28833B3914</vt:lpwstr>
  </property>
  <property fmtid="{D5CDD505-2E9C-101B-9397-08002B2CF9AE}" pid="3" name="MediaServiceImageTags">
    <vt:lpwstr/>
  </property>
</Properties>
</file>